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115" w:rsidRPr="0075785D" w:rsidRDefault="006768A3" w:rsidP="0075785D">
      <w:pPr>
        <w:spacing w:line="360" w:lineRule="auto"/>
        <w:ind w:left="9072"/>
        <w:jc w:val="both"/>
        <w:rPr>
          <w:rFonts w:ascii="PT Astra Serif" w:hAnsi="PT Astra Serif"/>
          <w:sz w:val="28"/>
          <w:szCs w:val="28"/>
        </w:rPr>
      </w:pPr>
      <w:r w:rsidRPr="0075785D">
        <w:rPr>
          <w:rFonts w:ascii="PT Astra Serif" w:hAnsi="PT Astra Serif"/>
          <w:sz w:val="28"/>
          <w:szCs w:val="28"/>
        </w:rPr>
        <w:t xml:space="preserve">Приложение № 3 </w:t>
      </w:r>
    </w:p>
    <w:p w:rsidR="0075785D" w:rsidRPr="0075785D" w:rsidRDefault="006768A3" w:rsidP="0075785D">
      <w:pPr>
        <w:ind w:left="9072"/>
        <w:rPr>
          <w:rFonts w:ascii="PT Astra Serif" w:hAnsi="PT Astra Serif"/>
          <w:sz w:val="28"/>
          <w:szCs w:val="28"/>
        </w:rPr>
      </w:pPr>
      <w:r w:rsidRPr="0075785D">
        <w:rPr>
          <w:rFonts w:ascii="PT Astra Serif" w:hAnsi="PT Astra Serif"/>
          <w:sz w:val="28"/>
          <w:szCs w:val="28"/>
        </w:rPr>
        <w:t xml:space="preserve">к Порядку осуществления </w:t>
      </w:r>
    </w:p>
    <w:p w:rsidR="0075785D" w:rsidRPr="0075785D" w:rsidRDefault="006768A3" w:rsidP="0075785D">
      <w:pPr>
        <w:ind w:left="9072"/>
        <w:rPr>
          <w:rFonts w:ascii="PT Astra Serif" w:hAnsi="PT Astra Serif"/>
          <w:sz w:val="28"/>
          <w:szCs w:val="28"/>
        </w:rPr>
      </w:pPr>
      <w:r w:rsidRPr="0075785D">
        <w:rPr>
          <w:rFonts w:ascii="PT Astra Serif" w:hAnsi="PT Astra Serif"/>
          <w:sz w:val="28"/>
          <w:szCs w:val="28"/>
        </w:rPr>
        <w:t xml:space="preserve">Администрацией Тазовского района </w:t>
      </w:r>
    </w:p>
    <w:p w:rsidR="00FF3115" w:rsidRPr="0075785D" w:rsidRDefault="0075785D" w:rsidP="0075785D">
      <w:pPr>
        <w:ind w:left="907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бюджетных полномочий </w:t>
      </w:r>
      <w:r w:rsidR="006768A3" w:rsidRPr="0075785D">
        <w:rPr>
          <w:rFonts w:ascii="PT Astra Serif" w:hAnsi="PT Astra Serif"/>
          <w:sz w:val="28"/>
          <w:szCs w:val="28"/>
        </w:rPr>
        <w:t>администратора доходов бюджет</w:t>
      </w:r>
      <w:r w:rsidR="0089463A" w:rsidRPr="0075785D">
        <w:rPr>
          <w:rFonts w:ascii="PT Astra Serif" w:hAnsi="PT Astra Serif"/>
          <w:sz w:val="28"/>
          <w:szCs w:val="28"/>
        </w:rPr>
        <w:t>а</w:t>
      </w:r>
      <w:r w:rsidR="006768A3" w:rsidRPr="0075785D">
        <w:rPr>
          <w:rFonts w:ascii="PT Astra Serif" w:hAnsi="PT Astra Serif"/>
          <w:sz w:val="28"/>
          <w:szCs w:val="28"/>
        </w:rPr>
        <w:t xml:space="preserve"> </w:t>
      </w:r>
      <w:r w:rsidR="0089463A" w:rsidRPr="0075785D">
        <w:rPr>
          <w:rFonts w:ascii="PT Astra Serif" w:hAnsi="PT Astra Serif"/>
          <w:sz w:val="28"/>
          <w:szCs w:val="28"/>
        </w:rPr>
        <w:t>Тазовского района</w:t>
      </w:r>
    </w:p>
    <w:p w:rsidR="00FF3115" w:rsidRPr="0075785D" w:rsidRDefault="00FF3115" w:rsidP="0075785D">
      <w:pPr>
        <w:jc w:val="both"/>
        <w:rPr>
          <w:rFonts w:ascii="PT Astra Serif" w:hAnsi="PT Astra Serif"/>
          <w:sz w:val="28"/>
          <w:szCs w:val="28"/>
        </w:rPr>
      </w:pPr>
    </w:p>
    <w:p w:rsidR="00FF3115" w:rsidRPr="0075785D" w:rsidRDefault="00FF3115" w:rsidP="0075785D">
      <w:pPr>
        <w:jc w:val="both"/>
        <w:rPr>
          <w:rFonts w:ascii="PT Astra Serif" w:hAnsi="PT Astra Serif"/>
          <w:sz w:val="28"/>
          <w:szCs w:val="28"/>
        </w:rPr>
      </w:pPr>
    </w:p>
    <w:p w:rsidR="0075785D" w:rsidRPr="0075785D" w:rsidRDefault="0075785D" w:rsidP="0075785D">
      <w:pPr>
        <w:jc w:val="both"/>
        <w:rPr>
          <w:rFonts w:ascii="PT Astra Serif" w:hAnsi="PT Astra Serif"/>
          <w:sz w:val="28"/>
          <w:szCs w:val="28"/>
        </w:rPr>
      </w:pPr>
    </w:p>
    <w:p w:rsidR="00FF3115" w:rsidRPr="0075785D" w:rsidRDefault="006768A3" w:rsidP="0075785D">
      <w:pPr>
        <w:rPr>
          <w:rFonts w:ascii="PT Astra Serif" w:hAnsi="PT Astra Serif"/>
          <w:sz w:val="28"/>
          <w:szCs w:val="28"/>
        </w:rPr>
      </w:pPr>
      <w:r w:rsidRPr="0075785D">
        <w:rPr>
          <w:rFonts w:ascii="PT Astra Serif" w:hAnsi="PT Astra Serif"/>
          <w:sz w:val="28"/>
          <w:szCs w:val="28"/>
        </w:rPr>
        <w:t xml:space="preserve">Наименование администратора доходов </w:t>
      </w:r>
      <w:r w:rsidR="0089463A" w:rsidRPr="0075785D">
        <w:rPr>
          <w:rFonts w:ascii="PT Astra Serif" w:hAnsi="PT Astra Serif"/>
          <w:sz w:val="28"/>
          <w:szCs w:val="28"/>
        </w:rPr>
        <w:t>местного бюджета</w:t>
      </w:r>
      <w:r w:rsidRPr="0075785D">
        <w:rPr>
          <w:rFonts w:ascii="PT Astra Serif" w:hAnsi="PT Astra Serif"/>
          <w:sz w:val="28"/>
          <w:szCs w:val="28"/>
        </w:rPr>
        <w:t xml:space="preserve"> _______________________________________</w:t>
      </w:r>
      <w:r w:rsidR="0075785D">
        <w:rPr>
          <w:rFonts w:ascii="PT Astra Serif" w:hAnsi="PT Astra Serif"/>
          <w:sz w:val="28"/>
          <w:szCs w:val="28"/>
        </w:rPr>
        <w:t>_____________</w:t>
      </w:r>
    </w:p>
    <w:p w:rsidR="00FF3115" w:rsidRPr="0075785D" w:rsidRDefault="00FF3115" w:rsidP="0075785D">
      <w:pPr>
        <w:rPr>
          <w:rFonts w:ascii="PT Astra Serif" w:hAnsi="PT Astra Serif"/>
          <w:sz w:val="28"/>
          <w:szCs w:val="28"/>
        </w:rPr>
      </w:pPr>
    </w:p>
    <w:p w:rsidR="0075785D" w:rsidRPr="0075785D" w:rsidRDefault="0075785D" w:rsidP="0075785D">
      <w:pPr>
        <w:rPr>
          <w:rFonts w:ascii="PT Astra Serif" w:hAnsi="PT Astra Serif"/>
          <w:sz w:val="28"/>
          <w:szCs w:val="28"/>
        </w:rPr>
      </w:pPr>
    </w:p>
    <w:p w:rsidR="0075785D" w:rsidRPr="0075785D" w:rsidRDefault="0075785D" w:rsidP="0075785D">
      <w:pPr>
        <w:rPr>
          <w:rFonts w:ascii="PT Astra Serif" w:hAnsi="PT Astra Serif"/>
          <w:sz w:val="28"/>
          <w:szCs w:val="28"/>
        </w:rPr>
      </w:pPr>
    </w:p>
    <w:p w:rsidR="00FF3115" w:rsidRPr="0075785D" w:rsidRDefault="006768A3" w:rsidP="0075785D">
      <w:pPr>
        <w:widowControl w:val="0"/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75785D">
        <w:rPr>
          <w:rFonts w:ascii="PT Astra Serif" w:eastAsia="Calibri" w:hAnsi="PT Astra Serif"/>
          <w:b/>
          <w:bCs/>
          <w:sz w:val="28"/>
          <w:szCs w:val="28"/>
        </w:rPr>
        <w:t>ЖУРНАЛ</w:t>
      </w:r>
    </w:p>
    <w:p w:rsidR="00FF3115" w:rsidRPr="0075785D" w:rsidRDefault="006768A3" w:rsidP="0075785D">
      <w:pPr>
        <w:widowControl w:val="0"/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75785D">
        <w:rPr>
          <w:rFonts w:ascii="PT Astra Serif" w:eastAsia="Calibri" w:hAnsi="PT Astra Serif"/>
          <w:b/>
          <w:sz w:val="28"/>
          <w:szCs w:val="28"/>
        </w:rPr>
        <w:t>учёта уведомлений об уточнении вида и принадлежности  платежа</w:t>
      </w:r>
      <w:r w:rsidR="0089463A" w:rsidRPr="0075785D">
        <w:rPr>
          <w:rFonts w:ascii="PT Astra Serif" w:eastAsia="Calibri" w:hAnsi="PT Astra Serif"/>
          <w:b/>
          <w:sz w:val="28"/>
          <w:szCs w:val="28"/>
        </w:rPr>
        <w:t xml:space="preserve"> местного бюджета</w:t>
      </w:r>
    </w:p>
    <w:p w:rsidR="00FF3115" w:rsidRPr="0075785D" w:rsidRDefault="006768A3" w:rsidP="0075785D">
      <w:pPr>
        <w:widowControl w:val="0"/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75785D">
        <w:rPr>
          <w:rFonts w:ascii="PT Astra Serif" w:eastAsia="Calibri" w:hAnsi="PT Astra Serif"/>
          <w:b/>
          <w:sz w:val="28"/>
          <w:szCs w:val="28"/>
        </w:rPr>
        <w:t>за ______________ 20 __ года</w:t>
      </w:r>
    </w:p>
    <w:p w:rsidR="0075785D" w:rsidRPr="0075785D" w:rsidRDefault="0075785D" w:rsidP="0075785D">
      <w:pPr>
        <w:jc w:val="both"/>
        <w:rPr>
          <w:rFonts w:ascii="PT Astra Serif" w:hAnsi="PT Astra Serif"/>
          <w:sz w:val="28"/>
          <w:szCs w:val="28"/>
        </w:rPr>
      </w:pPr>
    </w:p>
    <w:tbl>
      <w:tblPr>
        <w:tblW w:w="149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551"/>
        <w:gridCol w:w="992"/>
        <w:gridCol w:w="851"/>
        <w:gridCol w:w="708"/>
        <w:gridCol w:w="1560"/>
        <w:gridCol w:w="717"/>
        <w:gridCol w:w="842"/>
        <w:gridCol w:w="992"/>
        <w:gridCol w:w="1424"/>
        <w:gridCol w:w="919"/>
        <w:gridCol w:w="881"/>
        <w:gridCol w:w="745"/>
        <w:gridCol w:w="992"/>
        <w:gridCol w:w="1134"/>
      </w:tblGrid>
      <w:tr w:rsidR="00FF3115" w:rsidRPr="0075785D" w:rsidTr="0075785D">
        <w:tc>
          <w:tcPr>
            <w:tcW w:w="648" w:type="dxa"/>
            <w:vMerge w:val="restart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 xml:space="preserve">№ </w:t>
            </w:r>
            <w:proofErr w:type="gramStart"/>
            <w:r w:rsidRPr="0075785D">
              <w:rPr>
                <w:rFonts w:ascii="PT Astra Serif" w:eastAsia="Calibri" w:hAnsi="PT Astra Serif"/>
                <w:sz w:val="20"/>
                <w:szCs w:val="20"/>
              </w:rPr>
              <w:t>п</w:t>
            </w:r>
            <w:proofErr w:type="gramEnd"/>
            <w:r w:rsidRPr="0075785D">
              <w:rPr>
                <w:rFonts w:ascii="PT Astra Serif" w:eastAsia="Calibri" w:hAnsi="PT Astra Serif"/>
                <w:sz w:val="20"/>
                <w:szCs w:val="20"/>
              </w:rPr>
              <w:t>/п</w:t>
            </w:r>
          </w:p>
        </w:tc>
        <w:tc>
          <w:tcPr>
            <w:tcW w:w="8213" w:type="dxa"/>
            <w:gridSpan w:val="8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Информация об уточняемом платеже</w:t>
            </w:r>
          </w:p>
        </w:tc>
        <w:tc>
          <w:tcPr>
            <w:tcW w:w="6095" w:type="dxa"/>
            <w:gridSpan w:val="6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Информация об уточненном платеже</w:t>
            </w:r>
          </w:p>
        </w:tc>
      </w:tr>
      <w:tr w:rsidR="00FF3115" w:rsidRPr="0075785D" w:rsidTr="0075785D">
        <w:tc>
          <w:tcPr>
            <w:tcW w:w="648" w:type="dxa"/>
            <w:vMerge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551" w:type="dxa"/>
            <w:vMerge w:val="restart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 xml:space="preserve">дата поступления </w:t>
            </w:r>
          </w:p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 xml:space="preserve">в </w:t>
            </w:r>
            <w:r w:rsidR="0089463A" w:rsidRPr="0075785D">
              <w:rPr>
                <w:rFonts w:ascii="PT Astra Serif" w:eastAsia="Calibri" w:hAnsi="PT Astra Serif"/>
                <w:sz w:val="20"/>
                <w:szCs w:val="20"/>
              </w:rPr>
              <w:t>местный</w:t>
            </w:r>
            <w:r w:rsidRPr="0075785D">
              <w:rPr>
                <w:rFonts w:ascii="PT Astra Serif" w:eastAsia="Calibri" w:hAnsi="PT Astra Serif"/>
                <w:sz w:val="20"/>
                <w:szCs w:val="20"/>
              </w:rPr>
              <w:t xml:space="preserve"> бюджет </w:t>
            </w:r>
          </w:p>
        </w:tc>
        <w:tc>
          <w:tcPr>
            <w:tcW w:w="992" w:type="dxa"/>
            <w:vMerge w:val="restart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КБК РФ</w:t>
            </w:r>
          </w:p>
        </w:tc>
        <w:tc>
          <w:tcPr>
            <w:tcW w:w="1559" w:type="dxa"/>
            <w:gridSpan w:val="2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платежное поручение</w:t>
            </w:r>
          </w:p>
        </w:tc>
        <w:tc>
          <w:tcPr>
            <w:tcW w:w="3119" w:type="dxa"/>
            <w:gridSpan w:val="3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плательщик</w:t>
            </w:r>
          </w:p>
        </w:tc>
        <w:tc>
          <w:tcPr>
            <w:tcW w:w="992" w:type="dxa"/>
            <w:vMerge w:val="restart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сумма, рублей</w:t>
            </w:r>
          </w:p>
        </w:tc>
        <w:tc>
          <w:tcPr>
            <w:tcW w:w="1424" w:type="dxa"/>
            <w:vMerge w:val="restart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 xml:space="preserve">дата поступления </w:t>
            </w:r>
          </w:p>
          <w:p w:rsidR="00FF3115" w:rsidRPr="0075785D" w:rsidRDefault="0075785D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 xml:space="preserve">в </w:t>
            </w:r>
            <w:r w:rsidR="0089463A" w:rsidRPr="0075785D">
              <w:rPr>
                <w:rFonts w:ascii="PT Astra Serif" w:eastAsia="Calibri" w:hAnsi="PT Astra Serif"/>
                <w:sz w:val="20"/>
                <w:szCs w:val="20"/>
              </w:rPr>
              <w:t xml:space="preserve">местный </w:t>
            </w:r>
            <w:r w:rsidR="006768A3" w:rsidRPr="0075785D">
              <w:rPr>
                <w:rFonts w:ascii="PT Astra Serif" w:eastAsia="Calibri" w:hAnsi="PT Astra Serif"/>
                <w:sz w:val="20"/>
                <w:szCs w:val="20"/>
              </w:rPr>
              <w:t xml:space="preserve">бюджет </w:t>
            </w:r>
          </w:p>
        </w:tc>
        <w:tc>
          <w:tcPr>
            <w:tcW w:w="919" w:type="dxa"/>
            <w:vMerge w:val="restart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КБК РФ</w:t>
            </w:r>
          </w:p>
        </w:tc>
        <w:tc>
          <w:tcPr>
            <w:tcW w:w="1626" w:type="dxa"/>
            <w:gridSpan w:val="2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уведомление</w:t>
            </w:r>
          </w:p>
        </w:tc>
        <w:tc>
          <w:tcPr>
            <w:tcW w:w="992" w:type="dxa"/>
            <w:vMerge w:val="restart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сумма, рублей</w:t>
            </w:r>
          </w:p>
        </w:tc>
        <w:tc>
          <w:tcPr>
            <w:tcW w:w="1134" w:type="dxa"/>
            <w:vMerge w:val="restart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основание</w:t>
            </w:r>
          </w:p>
        </w:tc>
      </w:tr>
      <w:tr w:rsidR="00FF3115" w:rsidRPr="0075785D" w:rsidTr="0075785D">
        <w:tc>
          <w:tcPr>
            <w:tcW w:w="648" w:type="dxa"/>
            <w:vMerge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номер</w:t>
            </w:r>
          </w:p>
        </w:tc>
        <w:tc>
          <w:tcPr>
            <w:tcW w:w="708" w:type="dxa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дата</w:t>
            </w:r>
          </w:p>
        </w:tc>
        <w:tc>
          <w:tcPr>
            <w:tcW w:w="1560" w:type="dxa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наименование</w:t>
            </w:r>
          </w:p>
        </w:tc>
        <w:tc>
          <w:tcPr>
            <w:tcW w:w="717" w:type="dxa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ИНН</w:t>
            </w:r>
          </w:p>
        </w:tc>
        <w:tc>
          <w:tcPr>
            <w:tcW w:w="842" w:type="dxa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КПП</w:t>
            </w:r>
          </w:p>
        </w:tc>
        <w:tc>
          <w:tcPr>
            <w:tcW w:w="992" w:type="dxa"/>
            <w:vMerge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424" w:type="dxa"/>
            <w:vMerge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919" w:type="dxa"/>
            <w:vMerge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881" w:type="dxa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номер</w:t>
            </w:r>
          </w:p>
        </w:tc>
        <w:tc>
          <w:tcPr>
            <w:tcW w:w="745" w:type="dxa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дата</w:t>
            </w:r>
          </w:p>
        </w:tc>
        <w:tc>
          <w:tcPr>
            <w:tcW w:w="992" w:type="dxa"/>
            <w:vMerge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</w:tr>
      <w:tr w:rsidR="00FF3115" w:rsidRPr="0075785D" w:rsidTr="0075785D">
        <w:tc>
          <w:tcPr>
            <w:tcW w:w="648" w:type="dxa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1</w:t>
            </w:r>
          </w:p>
        </w:tc>
        <w:tc>
          <w:tcPr>
            <w:tcW w:w="1551" w:type="dxa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5</w:t>
            </w:r>
          </w:p>
        </w:tc>
        <w:tc>
          <w:tcPr>
            <w:tcW w:w="1560" w:type="dxa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6</w:t>
            </w:r>
          </w:p>
        </w:tc>
        <w:tc>
          <w:tcPr>
            <w:tcW w:w="717" w:type="dxa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7</w:t>
            </w:r>
          </w:p>
        </w:tc>
        <w:tc>
          <w:tcPr>
            <w:tcW w:w="842" w:type="dxa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9</w:t>
            </w:r>
          </w:p>
        </w:tc>
        <w:tc>
          <w:tcPr>
            <w:tcW w:w="1424" w:type="dxa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10</w:t>
            </w:r>
          </w:p>
        </w:tc>
        <w:tc>
          <w:tcPr>
            <w:tcW w:w="919" w:type="dxa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11</w:t>
            </w:r>
          </w:p>
        </w:tc>
        <w:tc>
          <w:tcPr>
            <w:tcW w:w="881" w:type="dxa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12</w:t>
            </w:r>
          </w:p>
        </w:tc>
        <w:tc>
          <w:tcPr>
            <w:tcW w:w="745" w:type="dxa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14</w:t>
            </w:r>
          </w:p>
        </w:tc>
        <w:tc>
          <w:tcPr>
            <w:tcW w:w="1134" w:type="dxa"/>
            <w:vAlign w:val="center"/>
          </w:tcPr>
          <w:p w:rsidR="00FF3115" w:rsidRPr="0075785D" w:rsidRDefault="006768A3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  <w:r w:rsidRPr="0075785D">
              <w:rPr>
                <w:rFonts w:ascii="PT Astra Serif" w:eastAsia="Calibri" w:hAnsi="PT Astra Serif"/>
                <w:sz w:val="20"/>
                <w:szCs w:val="20"/>
              </w:rPr>
              <w:t>15</w:t>
            </w:r>
          </w:p>
        </w:tc>
      </w:tr>
      <w:tr w:rsidR="00FF3115" w:rsidRPr="0075785D" w:rsidTr="0075785D">
        <w:tc>
          <w:tcPr>
            <w:tcW w:w="648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424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919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881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745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</w:tr>
      <w:tr w:rsidR="00FF3115" w:rsidRPr="0075785D" w:rsidTr="0075785D">
        <w:tc>
          <w:tcPr>
            <w:tcW w:w="648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424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919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881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745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</w:tr>
      <w:tr w:rsidR="00FF3115" w:rsidRPr="0075785D" w:rsidTr="0075785D">
        <w:tc>
          <w:tcPr>
            <w:tcW w:w="648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424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919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881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745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F3115" w:rsidRPr="0075785D" w:rsidRDefault="00FF3115" w:rsidP="0075785D"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/>
                <w:sz w:val="20"/>
                <w:szCs w:val="20"/>
              </w:rPr>
            </w:pPr>
          </w:p>
        </w:tc>
      </w:tr>
    </w:tbl>
    <w:p w:rsidR="00FF3115" w:rsidRPr="0075785D" w:rsidRDefault="00FF3115" w:rsidP="0075785D">
      <w:pPr>
        <w:autoSpaceDE w:val="0"/>
        <w:autoSpaceDN w:val="0"/>
        <w:adjustRightInd w:val="0"/>
        <w:rPr>
          <w:rFonts w:ascii="PT Astra Serif" w:eastAsia="Calibri" w:hAnsi="PT Astra Serif"/>
          <w:sz w:val="28"/>
          <w:szCs w:val="28"/>
        </w:rPr>
      </w:pPr>
    </w:p>
    <w:p w:rsidR="00FF3115" w:rsidRDefault="00FF3115" w:rsidP="0075785D">
      <w:pPr>
        <w:autoSpaceDE w:val="0"/>
        <w:autoSpaceDN w:val="0"/>
        <w:adjustRightInd w:val="0"/>
        <w:rPr>
          <w:rFonts w:ascii="PT Astra Serif" w:eastAsia="Calibri" w:hAnsi="PT Astra Serif"/>
          <w:sz w:val="28"/>
          <w:szCs w:val="28"/>
        </w:rPr>
      </w:pPr>
    </w:p>
    <w:p w:rsidR="0075785D" w:rsidRPr="0075785D" w:rsidRDefault="0075785D" w:rsidP="0075785D">
      <w:pPr>
        <w:autoSpaceDE w:val="0"/>
        <w:autoSpaceDN w:val="0"/>
        <w:adjustRightInd w:val="0"/>
        <w:rPr>
          <w:rFonts w:ascii="PT Astra Serif" w:eastAsia="Calibri" w:hAnsi="PT Astra Serif"/>
          <w:sz w:val="28"/>
          <w:szCs w:val="28"/>
        </w:rPr>
      </w:pPr>
      <w:bookmarkStart w:id="0" w:name="_GoBack"/>
      <w:bookmarkEnd w:id="0"/>
    </w:p>
    <w:p w:rsidR="00FF3115" w:rsidRPr="0075785D" w:rsidRDefault="006768A3" w:rsidP="0075785D">
      <w:pPr>
        <w:rPr>
          <w:rFonts w:ascii="PT Astra Serif" w:hAnsi="PT Astra Serif"/>
          <w:sz w:val="28"/>
          <w:szCs w:val="28"/>
        </w:rPr>
      </w:pPr>
      <w:r w:rsidRPr="0075785D">
        <w:rPr>
          <w:rFonts w:ascii="PT Astra Serif" w:hAnsi="PT Astra Serif"/>
          <w:sz w:val="28"/>
          <w:szCs w:val="28"/>
        </w:rPr>
        <w:t>Исполнитель ___________________________</w:t>
      </w:r>
    </w:p>
    <w:sectPr w:rsidR="00FF3115" w:rsidRPr="0075785D" w:rsidSect="0075785D">
      <w:footerReference w:type="default" r:id="rId9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1CD" w:rsidRDefault="00C521CD">
      <w:r>
        <w:separator/>
      </w:r>
    </w:p>
  </w:endnote>
  <w:endnote w:type="continuationSeparator" w:id="0">
    <w:p w:rsidR="00C521CD" w:rsidRDefault="00C52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115" w:rsidRDefault="00FF3115">
    <w:pPr>
      <w:pStyle w:val="a9"/>
      <w:tabs>
        <w:tab w:val="clear" w:pos="9355"/>
        <w:tab w:val="right" w:pos="9354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1CD" w:rsidRDefault="00C521CD">
      <w:r>
        <w:separator/>
      </w:r>
    </w:p>
  </w:footnote>
  <w:footnote w:type="continuationSeparator" w:id="0">
    <w:p w:rsidR="00C521CD" w:rsidRDefault="00C52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1F5B"/>
    <w:multiLevelType w:val="hybridMultilevel"/>
    <w:tmpl w:val="E97E4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85337"/>
    <w:multiLevelType w:val="hybridMultilevel"/>
    <w:tmpl w:val="26FAB77E"/>
    <w:lvl w:ilvl="0" w:tplc="D65AD6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D7E6D"/>
    <w:multiLevelType w:val="hybridMultilevel"/>
    <w:tmpl w:val="C85C0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BE2A26"/>
    <w:multiLevelType w:val="hybridMultilevel"/>
    <w:tmpl w:val="17F2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93F8D"/>
    <w:multiLevelType w:val="hybridMultilevel"/>
    <w:tmpl w:val="AE70A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A2420"/>
    <w:multiLevelType w:val="hybridMultilevel"/>
    <w:tmpl w:val="AE989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B5C7B"/>
    <w:multiLevelType w:val="hybridMultilevel"/>
    <w:tmpl w:val="9E665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31814"/>
    <w:multiLevelType w:val="hybridMultilevel"/>
    <w:tmpl w:val="1FF8B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6B5844"/>
    <w:multiLevelType w:val="hybridMultilevel"/>
    <w:tmpl w:val="E8E41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0D6F23"/>
    <w:multiLevelType w:val="hybridMultilevel"/>
    <w:tmpl w:val="3BF48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6"/>
  </w:num>
  <w:num w:numId="8">
    <w:abstractNumId w:val="3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3115"/>
    <w:rsid w:val="006768A3"/>
    <w:rsid w:val="0075785D"/>
    <w:rsid w:val="0089463A"/>
    <w:rsid w:val="00C521CD"/>
    <w:rsid w:val="00FF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line="360" w:lineRule="auto"/>
      <w:jc w:val="center"/>
      <w:outlineLvl w:val="0"/>
    </w:pPr>
    <w:rPr>
      <w:b/>
      <w:bCs/>
      <w:spacing w:val="4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Times New Roman" w:hAnsi="Times New Roman" w:cs="Times New Roman"/>
      <w:b/>
      <w:bCs/>
      <w:spacing w:val="40"/>
      <w:sz w:val="20"/>
      <w:szCs w:val="20"/>
      <w:lang w:eastAsia="ru-RU"/>
    </w:rPr>
  </w:style>
  <w:style w:type="character" w:styleId="a3">
    <w:name w:val="Hyperlink"/>
    <w:uiPriority w:val="99"/>
    <w:rPr>
      <w:color w:val="auto"/>
      <w:u w:val="single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99"/>
    <w:locked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Times New Roman" w:hAnsi="Times New Roman" w:cs="Times New Roman"/>
      <w:sz w:val="2"/>
      <w:szCs w:val="2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uiPriority w:val="99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FC124-53FB-4146-ACFB-0534F0BC9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ТАЗОВСКОГО  РАЙОНА</vt:lpstr>
    </vt:vector>
  </TitlesOfParts>
  <Company>505.ru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ТАЗОВСКОГО  РАЙОНА</dc:title>
  <dc:subject/>
  <dc:creator>Ольга Феофелактова</dc:creator>
  <cp:keywords/>
  <dc:description/>
  <cp:lastModifiedBy>Штриккер Оксана Сергеевна</cp:lastModifiedBy>
  <cp:revision>186</cp:revision>
  <cp:lastPrinted>2020-12-23T09:32:00Z</cp:lastPrinted>
  <dcterms:created xsi:type="dcterms:W3CDTF">2012-12-11T10:03:00Z</dcterms:created>
  <dcterms:modified xsi:type="dcterms:W3CDTF">2020-12-23T09:32:00Z</dcterms:modified>
</cp:coreProperties>
</file>